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66" w:rsidRPr="000A5EC1" w:rsidRDefault="004D1F3A" w:rsidP="004D1F3A">
      <w:pPr>
        <w:jc w:val="center"/>
        <w:rPr>
          <w:b/>
          <w:lang w:val="es-ES"/>
        </w:rPr>
      </w:pPr>
      <w:r w:rsidRPr="000A5EC1">
        <w:rPr>
          <w:b/>
          <w:lang w:val="es-ES"/>
        </w:rPr>
        <w:t>Anexo No. 1</w:t>
      </w:r>
    </w:p>
    <w:p w:rsidR="000A5EC1" w:rsidRDefault="000A5EC1" w:rsidP="004D1F3A">
      <w:pPr>
        <w:jc w:val="center"/>
        <w:rPr>
          <w:b/>
          <w:lang w:val="es-ES"/>
        </w:rPr>
      </w:pPr>
      <w:r w:rsidRPr="000A5EC1">
        <w:rPr>
          <w:b/>
          <w:lang w:val="es-ES"/>
        </w:rPr>
        <w:t>Instructivo</w:t>
      </w:r>
      <w:r>
        <w:rPr>
          <w:b/>
          <w:lang w:val="es-ES"/>
        </w:rPr>
        <w:t xml:space="preserve"> c</w:t>
      </w:r>
      <w:r w:rsidRPr="000A5EC1">
        <w:rPr>
          <w:b/>
          <w:lang w:val="es-ES"/>
        </w:rPr>
        <w:t>omportamiento</w:t>
      </w:r>
      <w:r>
        <w:rPr>
          <w:b/>
          <w:lang w:val="es-ES"/>
        </w:rPr>
        <w:t xml:space="preserve"> del </w:t>
      </w:r>
      <w:r w:rsidRPr="000A5EC1">
        <w:rPr>
          <w:b/>
          <w:lang w:val="es-ES"/>
        </w:rPr>
        <w:t>P D Bogotá Humana 30-09-2015</w:t>
      </w:r>
    </w:p>
    <w:p w:rsidR="0079270B" w:rsidRPr="000A5EC1" w:rsidRDefault="0079270B" w:rsidP="004D1F3A">
      <w:pPr>
        <w:jc w:val="center"/>
        <w:rPr>
          <w:b/>
          <w:lang w:val="es-ES"/>
        </w:rPr>
      </w:pPr>
    </w:p>
    <w:p w:rsidR="003C5DD8" w:rsidRDefault="00BC774C" w:rsidP="00B247B9">
      <w:pPr>
        <w:jc w:val="both"/>
        <w:rPr>
          <w:lang w:val="es-ES"/>
        </w:rPr>
      </w:pPr>
      <w:r>
        <w:rPr>
          <w:lang w:val="es-ES"/>
        </w:rPr>
        <w:t>Una vez abierto el archivo con formato .</w:t>
      </w:r>
      <w:proofErr w:type="spellStart"/>
      <w:r>
        <w:rPr>
          <w:lang w:val="es-ES"/>
        </w:rPr>
        <w:t>xlsm</w:t>
      </w:r>
      <w:proofErr w:type="spellEnd"/>
      <w:r>
        <w:rPr>
          <w:lang w:val="es-ES"/>
        </w:rPr>
        <w:t xml:space="preserve"> aparecerá </w:t>
      </w:r>
      <w:r w:rsidR="004B5B53">
        <w:rPr>
          <w:lang w:val="es-ES"/>
        </w:rPr>
        <w:t xml:space="preserve">un </w:t>
      </w:r>
      <w:r w:rsidR="00AF0275">
        <w:rPr>
          <w:lang w:val="es-419"/>
        </w:rPr>
        <w:t>mensaje de advertencia en color amarrillo</w:t>
      </w:r>
      <w:r>
        <w:rPr>
          <w:lang w:val="es-ES"/>
        </w:rPr>
        <w:t>, por lo que</w:t>
      </w:r>
      <w:r w:rsidR="00B247B9">
        <w:rPr>
          <w:lang w:val="es-419"/>
        </w:rPr>
        <w:t xml:space="preserve"> p</w:t>
      </w:r>
      <w:r w:rsidR="00AF0275">
        <w:rPr>
          <w:lang w:val="es-419"/>
        </w:rPr>
        <w:t>ara poder interactuar con el archivo debe dar clic en el botón “Habilitar edición” o “Habilit</w:t>
      </w:r>
      <w:r w:rsidR="00142437">
        <w:rPr>
          <w:lang w:val="es-419"/>
        </w:rPr>
        <w:t>ar c</w:t>
      </w:r>
      <w:r w:rsidR="00AF0275">
        <w:rPr>
          <w:lang w:val="es-419"/>
        </w:rPr>
        <w:t>ontenido”</w:t>
      </w:r>
      <w:r>
        <w:rPr>
          <w:lang w:val="es-ES"/>
        </w:rPr>
        <w:t>, según el caso</w:t>
      </w:r>
      <w:r w:rsidR="00AF0275">
        <w:rPr>
          <w:lang w:val="es-419"/>
        </w:rPr>
        <w:t xml:space="preserve">. </w:t>
      </w:r>
      <w:r w:rsidR="004B5B53">
        <w:rPr>
          <w:lang w:val="es-ES"/>
        </w:rPr>
        <w:t xml:space="preserve"> Posteriormente, se mostrará una portada de presentación, la cual debe ser cerrada para poder trabajar en el documento.</w:t>
      </w:r>
    </w:p>
    <w:p w:rsidR="0079270B" w:rsidRDefault="0079270B" w:rsidP="00B247B9">
      <w:pPr>
        <w:jc w:val="both"/>
        <w:rPr>
          <w:lang w:val="es-ES"/>
        </w:rPr>
      </w:pPr>
    </w:p>
    <w:p w:rsidR="00B247B9" w:rsidRDefault="00EC7EF2" w:rsidP="00B247B9">
      <w:pPr>
        <w:jc w:val="both"/>
        <w:rPr>
          <w:lang w:val="es-419"/>
        </w:rPr>
      </w:pPr>
      <w:r>
        <w:rPr>
          <w:lang w:val="es-419"/>
        </w:rPr>
        <w:t xml:space="preserve">A continuación se </w:t>
      </w:r>
      <w:r w:rsidR="00BC774C">
        <w:rPr>
          <w:lang w:val="es-ES"/>
        </w:rPr>
        <w:t>enuncia</w:t>
      </w:r>
      <w:r>
        <w:rPr>
          <w:lang w:val="es-419"/>
        </w:rPr>
        <w:t xml:space="preserve"> </w:t>
      </w:r>
      <w:r w:rsidR="0044373D">
        <w:rPr>
          <w:lang w:val="es-419"/>
        </w:rPr>
        <w:t xml:space="preserve">el nombre de los </w:t>
      </w:r>
      <w:r w:rsidR="00142437">
        <w:rPr>
          <w:lang w:val="es-419"/>
        </w:rPr>
        <w:t>campo</w:t>
      </w:r>
      <w:r w:rsidR="0044373D">
        <w:rPr>
          <w:lang w:val="es-419"/>
        </w:rPr>
        <w:t>s de la Hoja “Informe”</w:t>
      </w:r>
      <w:r w:rsidR="00BC774C">
        <w:rPr>
          <w:lang w:val="es-ES"/>
        </w:rPr>
        <w:t>,</w:t>
      </w:r>
      <w:r w:rsidR="0044373D">
        <w:rPr>
          <w:lang w:val="es-419"/>
        </w:rPr>
        <w:t xml:space="preserve"> el</w:t>
      </w:r>
      <w:r w:rsidR="00142437">
        <w:rPr>
          <w:lang w:val="es-419"/>
        </w:rPr>
        <w:t xml:space="preserve"> </w:t>
      </w:r>
      <w:r w:rsidR="0044373D">
        <w:rPr>
          <w:lang w:val="es-419"/>
        </w:rPr>
        <w:t>índice de la columna donde se encuentra ubicado</w:t>
      </w:r>
      <w:r>
        <w:rPr>
          <w:lang w:val="es-419"/>
        </w:rPr>
        <w:t xml:space="preserve"> y una breve descripción: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"/>
        <w:gridCol w:w="3101"/>
        <w:gridCol w:w="4630"/>
      </w:tblGrid>
      <w:tr w:rsidR="00EC7EF2" w:rsidTr="00EC7EF2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Columna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Nombre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Descripción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B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EC7EF2">
              <w:rPr>
                <w:lang w:val="es-419"/>
              </w:rPr>
              <w:t>Meta de Gestión y/o Resultado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El nombre de la </w:t>
            </w:r>
            <w:r w:rsidRPr="00EC7EF2">
              <w:rPr>
                <w:lang w:val="es-419"/>
              </w:rPr>
              <w:t>Meta de Gestión y/o Resultado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C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B247B9">
              <w:rPr>
                <w:lang w:val="es-419"/>
              </w:rPr>
              <w:t>Proyecto de Inversión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>El nombre del proyecto de Inversión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D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(2012-2016)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Recursos programados entre en </w:t>
            </w:r>
            <w:r w:rsidRPr="00B247B9">
              <w:rPr>
                <w:lang w:val="es-419"/>
              </w:rPr>
              <w:t>(2012-2016)</w:t>
            </w:r>
            <w:r w:rsidR="00082A59">
              <w:rPr>
                <w:lang w:val="es-419"/>
              </w:rPr>
              <w:t>*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E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</w:t>
            </w:r>
            <w:r>
              <w:rPr>
                <w:lang w:val="es-419"/>
              </w:rPr>
              <w:t>5</w:t>
            </w:r>
            <w:r w:rsidRPr="00B247B9">
              <w:rPr>
                <w:lang w:val="es-419"/>
              </w:rPr>
              <w:t>)</w:t>
            </w:r>
          </w:p>
        </w:tc>
        <w:tc>
          <w:tcPr>
            <w:tcW w:w="0" w:type="auto"/>
            <w:vAlign w:val="center"/>
          </w:tcPr>
          <w:p w:rsidR="00EC7EF2" w:rsidRDefault="00F051E6" w:rsidP="00EC7EF2">
            <w:pPr>
              <w:rPr>
                <w:lang w:val="es-419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C5179B2" wp14:editId="6CB68850">
                      <wp:simplePos x="0" y="0"/>
                      <wp:positionH relativeFrom="margin">
                        <wp:posOffset>-3367405</wp:posOffset>
                      </wp:positionH>
                      <wp:positionV relativeFrom="margin">
                        <wp:posOffset>74295</wp:posOffset>
                      </wp:positionV>
                      <wp:extent cx="6910705" cy="125603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6910705" cy="125603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1E6" w:rsidRPr="00F051E6" w:rsidRDefault="00F051E6" w:rsidP="00F051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r w:rsidRPr="00F051E6">
                                    <w:rPr>
                                      <w:rFonts w:ascii="Arial" w:hAnsi="Arial" w:cs="Arial"/>
                                      <w:color w:val="272727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272727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OBSOLETO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179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265.15pt;margin-top:5.85pt;width:544.15pt;height:98.9pt;rotation:-45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051E6" w:rsidRPr="00F051E6" w:rsidRDefault="00F051E6" w:rsidP="00F051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F051E6">
                              <w:rPr>
                                <w:rFonts w:ascii="Arial" w:hAnsi="Arial" w:cs="Arial"/>
                                <w:color w:val="272727"/>
                                <w:sz w:val="144"/>
                                <w:szCs w:val="144"/>
                                <w14:textFill>
                                  <w14:solidFill>
                                    <w14:srgbClr w14:val="272727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OBSOLETO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C7EF2">
              <w:rPr>
                <w:lang w:val="es-419"/>
              </w:rPr>
              <w:t>Recursos programados entre en (2012-2015</w:t>
            </w:r>
            <w:r w:rsidR="00EC7EF2" w:rsidRPr="00B247B9">
              <w:rPr>
                <w:lang w:val="es-419"/>
              </w:rPr>
              <w:t>)</w:t>
            </w:r>
            <w:r w:rsidR="00082A59">
              <w:rPr>
                <w:lang w:val="es-419"/>
              </w:rPr>
              <w:t>*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F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Ejecutados </w:t>
            </w:r>
            <w:r w:rsidRPr="00B247B9">
              <w:rPr>
                <w:lang w:val="es-419"/>
              </w:rPr>
              <w:t>(2012-Septiembre 2015)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Recursos Ejecutados entre </w:t>
            </w:r>
            <w:r w:rsidRPr="00B247B9">
              <w:rPr>
                <w:lang w:val="es-419"/>
              </w:rPr>
              <w:t>(2012- Septiembre 2015)</w:t>
            </w:r>
            <w:r w:rsidR="00082A59">
              <w:rPr>
                <w:lang w:val="es-419"/>
              </w:rPr>
              <w:t>*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G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(2012-Septiembre 2015)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presupuestal respecto a lo transcurrido del plan 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H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 xml:space="preserve"> 2016</w:t>
            </w:r>
            <w:r w:rsidRPr="00EC7EF2">
              <w:rPr>
                <w:lang w:val="es-419"/>
              </w:rPr>
              <w:t>)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>Ejecución presupuestal respecto al plan de desarrollo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I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>#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Número del indicador de la </w:t>
            </w:r>
            <w:r w:rsidRPr="00EC7EF2">
              <w:rPr>
                <w:lang w:val="es-419"/>
              </w:rPr>
              <w:t>Meta de Gestión y/o Resultado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J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Nombre </w:t>
            </w:r>
            <w:r w:rsidRPr="00EC7EF2">
              <w:rPr>
                <w:lang w:val="es-419"/>
              </w:rPr>
              <w:t>Indicador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Nombre del indicador </w:t>
            </w:r>
          </w:p>
        </w:tc>
      </w:tr>
      <w:tr w:rsidR="00EC7EF2" w:rsidTr="00EC7EF2">
        <w:tc>
          <w:tcPr>
            <w:tcW w:w="0" w:type="auto"/>
            <w:vAlign w:val="center"/>
          </w:tcPr>
          <w:p w:rsidR="00EC7EF2" w:rsidRDefault="00EC7EF2" w:rsidP="00EC7EF2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K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 w:rsidRPr="00EC7EF2">
              <w:rPr>
                <w:lang w:val="es-419"/>
              </w:rPr>
              <w:t>Estado</w:t>
            </w:r>
          </w:p>
        </w:tc>
        <w:tc>
          <w:tcPr>
            <w:tcW w:w="0" w:type="auto"/>
            <w:vAlign w:val="center"/>
          </w:tcPr>
          <w:p w:rsidR="00EC7EF2" w:rsidRDefault="00EC7EF2" w:rsidP="00EC7EF2">
            <w:pPr>
              <w:rPr>
                <w:lang w:val="es-419"/>
              </w:rPr>
            </w:pPr>
            <w:r>
              <w:rPr>
                <w:lang w:val="es-419"/>
              </w:rPr>
              <w:t xml:space="preserve">Estado del indicador 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L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(2012-2016)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Magnitud física programada entre en </w:t>
            </w:r>
            <w:r w:rsidRPr="00B247B9">
              <w:rPr>
                <w:lang w:val="es-419"/>
              </w:rPr>
              <w:t>(2012-2016)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M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</w:t>
            </w:r>
            <w:r>
              <w:rPr>
                <w:lang w:val="es-419"/>
              </w:rPr>
              <w:t>5</w:t>
            </w:r>
            <w:r w:rsidRPr="00B247B9">
              <w:rPr>
                <w:lang w:val="es-419"/>
              </w:rPr>
              <w:t>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>Magnitud física programada entre en (2012-2015</w:t>
            </w:r>
            <w:r w:rsidRPr="00B247B9">
              <w:rPr>
                <w:lang w:val="es-419"/>
              </w:rPr>
              <w:t>)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N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Ejecutados </w:t>
            </w:r>
            <w:r w:rsidRPr="00B247B9">
              <w:rPr>
                <w:lang w:val="es-419"/>
              </w:rPr>
              <w:t>(2012-Septiembre 2015)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Magnitud física ejecutada entre </w:t>
            </w:r>
            <w:r w:rsidRPr="00B247B9">
              <w:rPr>
                <w:lang w:val="es-419"/>
              </w:rPr>
              <w:t>(2012- Septiembre 2015)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O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(2012-Septiembre 2015)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Avance físico respecto a lo transcurrido del plan </w:t>
            </w:r>
          </w:p>
        </w:tc>
      </w:tr>
      <w:tr w:rsidR="00142437" w:rsidTr="00EC7EF2">
        <w:tc>
          <w:tcPr>
            <w:tcW w:w="0" w:type="auto"/>
            <w:vAlign w:val="center"/>
          </w:tcPr>
          <w:p w:rsidR="00142437" w:rsidRDefault="00142437" w:rsidP="00142437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P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 xml:space="preserve"> 2016</w:t>
            </w:r>
            <w:r w:rsidRPr="00EC7EF2">
              <w:rPr>
                <w:lang w:val="es-419"/>
              </w:rPr>
              <w:t>)</w:t>
            </w:r>
          </w:p>
        </w:tc>
        <w:tc>
          <w:tcPr>
            <w:tcW w:w="0" w:type="auto"/>
            <w:vAlign w:val="center"/>
          </w:tcPr>
          <w:p w:rsidR="00142437" w:rsidRDefault="00142437" w:rsidP="00142437">
            <w:pPr>
              <w:rPr>
                <w:lang w:val="es-419"/>
              </w:rPr>
            </w:pPr>
            <w:r>
              <w:rPr>
                <w:lang w:val="es-419"/>
              </w:rPr>
              <w:t>Avance físico respecto al plan de desarrollo</w:t>
            </w:r>
          </w:p>
        </w:tc>
      </w:tr>
    </w:tbl>
    <w:p w:rsidR="00EC7EF2" w:rsidRPr="0079270B" w:rsidRDefault="00082A59" w:rsidP="00082A59">
      <w:pPr>
        <w:jc w:val="both"/>
        <w:rPr>
          <w:sz w:val="16"/>
          <w:szCs w:val="16"/>
          <w:lang w:val="es-419"/>
        </w:rPr>
      </w:pPr>
      <w:r>
        <w:rPr>
          <w:lang w:val="es-419"/>
        </w:rPr>
        <w:t>*</w:t>
      </w:r>
      <w:r w:rsidRPr="0079270B">
        <w:rPr>
          <w:sz w:val="16"/>
          <w:szCs w:val="16"/>
          <w:lang w:val="es-419"/>
        </w:rPr>
        <w:t>Cifras en millones de pesos</w:t>
      </w:r>
    </w:p>
    <w:p w:rsidR="00BC774C" w:rsidRDefault="00B247B9" w:rsidP="00B247B9">
      <w:pPr>
        <w:jc w:val="both"/>
        <w:rPr>
          <w:lang w:val="es-419"/>
        </w:rPr>
      </w:pPr>
      <w:r>
        <w:rPr>
          <w:lang w:val="es-419"/>
        </w:rPr>
        <w:lastRenderedPageBreak/>
        <w:t xml:space="preserve">Para buscar las Metas de </w:t>
      </w:r>
      <w:r w:rsidR="00BC774C">
        <w:rPr>
          <w:lang w:val="es-ES"/>
        </w:rPr>
        <w:t>G</w:t>
      </w:r>
      <w:proofErr w:type="spellStart"/>
      <w:r>
        <w:rPr>
          <w:lang w:val="es-419"/>
        </w:rPr>
        <w:t>estión</w:t>
      </w:r>
      <w:proofErr w:type="spellEnd"/>
      <w:r>
        <w:rPr>
          <w:lang w:val="es-419"/>
        </w:rPr>
        <w:t xml:space="preserve"> y/o Resultado (MGR) seleccione el </w:t>
      </w:r>
      <w:r w:rsidR="00213A0E">
        <w:rPr>
          <w:lang w:val="es-ES"/>
        </w:rPr>
        <w:t>S</w:t>
      </w:r>
      <w:r w:rsidR="00213A0E">
        <w:rPr>
          <w:lang w:val="es-419"/>
        </w:rPr>
        <w:t xml:space="preserve">ector </w:t>
      </w:r>
      <w:r w:rsidR="00213A0E">
        <w:rPr>
          <w:lang w:val="es-ES"/>
        </w:rPr>
        <w:t>al</w:t>
      </w:r>
      <w:r w:rsidR="00BC774C">
        <w:rPr>
          <w:lang w:val="es-ES"/>
        </w:rPr>
        <w:t xml:space="preserve"> que pertenecen </w:t>
      </w:r>
      <w:r>
        <w:rPr>
          <w:lang w:val="es-419"/>
        </w:rPr>
        <w:t xml:space="preserve">de la lista que aparece en la celda B3 y haga clic en el botón “Buscar” para actualizar la información. </w:t>
      </w:r>
    </w:p>
    <w:p w:rsidR="00B247B9" w:rsidRDefault="00B247B9" w:rsidP="00B247B9">
      <w:pPr>
        <w:jc w:val="both"/>
        <w:rPr>
          <w:lang w:val="es-419"/>
        </w:rPr>
      </w:pPr>
      <w:r>
        <w:rPr>
          <w:lang w:val="es-419"/>
        </w:rPr>
        <w:t>Algunas MGR tienen más de un indicador y esa c</w:t>
      </w:r>
      <w:r w:rsidR="00BC774C">
        <w:rPr>
          <w:lang w:val="es-419"/>
        </w:rPr>
        <w:t>antidad aparece en la columna I;</w:t>
      </w:r>
      <w:r>
        <w:rPr>
          <w:lang w:val="es-419"/>
        </w:rPr>
        <w:t xml:space="preserve"> por ejemplo</w:t>
      </w:r>
      <w:r w:rsidR="00BC774C">
        <w:rPr>
          <w:lang w:val="es-ES"/>
        </w:rPr>
        <w:t>,</w:t>
      </w:r>
      <w:r>
        <w:rPr>
          <w:lang w:val="es-419"/>
        </w:rPr>
        <w:t xml:space="preserve"> si la MGR tiene 3 indicadores aparecerá un 3. En el caso que quieran ver el estado de cada uno de los indicadores del anterior ejemplo solo se tiene que cambiar el 3 por un 2 para ver el segundo indicador o un por un 1 si se quiere ver el primero.    </w:t>
      </w:r>
    </w:p>
    <w:p w:rsidR="00213A0E" w:rsidRDefault="0044373D" w:rsidP="00B247B9">
      <w:pPr>
        <w:jc w:val="both"/>
        <w:rPr>
          <w:lang w:val="es-419"/>
        </w:rPr>
      </w:pPr>
      <w:r>
        <w:rPr>
          <w:lang w:val="es-419"/>
        </w:rPr>
        <w:t>En la segunda Hoja “Informe Detallado” se encuentra la información detallada de las metas de proyecto de inversión. En esta hoja se puede filtrar por sector y</w:t>
      </w:r>
      <w:r w:rsidR="00C85BBC">
        <w:rPr>
          <w:lang w:val="es-419"/>
        </w:rPr>
        <w:t>/o</w:t>
      </w:r>
      <w:r>
        <w:rPr>
          <w:lang w:val="es-419"/>
        </w:rPr>
        <w:t xml:space="preserve"> por estado de la meta de proyecto de inversión</w:t>
      </w:r>
      <w:r w:rsidR="00C85BBC">
        <w:rPr>
          <w:lang w:val="es-419"/>
        </w:rPr>
        <w:t xml:space="preserve"> utilizando los recuadros ubicados en las columnas (A-D)</w:t>
      </w:r>
      <w:r>
        <w:rPr>
          <w:lang w:val="es-419"/>
        </w:rPr>
        <w:t xml:space="preserve">.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097"/>
        <w:gridCol w:w="2919"/>
        <w:gridCol w:w="5051"/>
      </w:tblGrid>
      <w:tr w:rsidR="00624473" w:rsidTr="001A59EA">
        <w:tc>
          <w:tcPr>
            <w:tcW w:w="0" w:type="auto"/>
            <w:shd w:val="clear" w:color="auto" w:fill="D9D9D9" w:themeFill="background1" w:themeFillShade="D9"/>
            <w:vAlign w:val="center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Columna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Nombre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Descripción</w:t>
            </w:r>
          </w:p>
        </w:tc>
      </w:tr>
      <w:tr w:rsidR="00624473" w:rsidRPr="00624473" w:rsidTr="001A59EA">
        <w:tc>
          <w:tcPr>
            <w:tcW w:w="0" w:type="auto"/>
            <w:shd w:val="clear" w:color="auto" w:fill="auto"/>
            <w:vAlign w:val="center"/>
          </w:tcPr>
          <w:p w:rsidR="00624473" w:rsidRDefault="00624473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:rsidR="00624473" w:rsidRDefault="00624473" w:rsidP="005C3568">
            <w:pPr>
              <w:jc w:val="center"/>
              <w:rPr>
                <w:lang w:val="es-419"/>
              </w:rPr>
            </w:pPr>
            <w:r w:rsidRPr="00624473">
              <w:rPr>
                <w:lang w:val="es-419"/>
              </w:rPr>
              <w:t>Entidad/Proyecto de Inversión/Meta</w:t>
            </w:r>
          </w:p>
        </w:tc>
        <w:tc>
          <w:tcPr>
            <w:tcW w:w="5051" w:type="dxa"/>
            <w:shd w:val="clear" w:color="auto" w:fill="auto"/>
          </w:tcPr>
          <w:p w:rsidR="00624473" w:rsidRDefault="00F051E6" w:rsidP="00624473">
            <w:pPr>
              <w:rPr>
                <w:lang w:val="es-419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4CE289F" wp14:editId="53F941BD">
                      <wp:simplePos x="0" y="0"/>
                      <wp:positionH relativeFrom="margin">
                        <wp:posOffset>-3198079</wp:posOffset>
                      </wp:positionH>
                      <wp:positionV relativeFrom="margin">
                        <wp:posOffset>964456</wp:posOffset>
                      </wp:positionV>
                      <wp:extent cx="6910705" cy="125603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6910705" cy="125603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51E6" w:rsidRPr="00F051E6" w:rsidRDefault="00F051E6" w:rsidP="00F051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4"/>
                                      <w:szCs w:val="144"/>
                                    </w:rPr>
                                  </w:pPr>
                                  <w:bookmarkStart w:id="0" w:name="_GoBack"/>
                                  <w:r w:rsidRPr="00F051E6">
                                    <w:rPr>
                                      <w:rFonts w:ascii="Arial" w:hAnsi="Arial" w:cs="Arial"/>
                                      <w:color w:val="272727"/>
                                      <w:sz w:val="144"/>
                                      <w:szCs w:val="144"/>
                                      <w14:textFill>
                                        <w14:solidFill>
                                          <w14:srgbClr w14:val="272727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OBSOLETO</w:t>
                                  </w:r>
                                  <w:bookmarkEnd w:id="0"/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E289F" id="Cuadro de texto 4" o:spid="_x0000_s1027" type="#_x0000_t202" style="position:absolute;margin-left:-251.8pt;margin-top:75.95pt;width:544.15pt;height:98.9pt;rotation:-45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051E6" w:rsidRPr="00F051E6" w:rsidRDefault="00F051E6" w:rsidP="00F051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bookmarkStart w:id="1" w:name="_GoBack"/>
                            <w:r w:rsidRPr="00F051E6">
                              <w:rPr>
                                <w:rFonts w:ascii="Arial" w:hAnsi="Arial" w:cs="Arial"/>
                                <w:color w:val="272727"/>
                                <w:sz w:val="144"/>
                                <w:szCs w:val="144"/>
                                <w14:textFill>
                                  <w14:solidFill>
                                    <w14:srgbClr w14:val="272727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OBSOLETO</w:t>
                            </w:r>
                            <w:bookmarkEnd w:id="1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24473">
              <w:rPr>
                <w:lang w:val="es-419"/>
              </w:rPr>
              <w:t>Nombre de la entidad, nombre de proyecto de inversión y nombre de meta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F</w:t>
            </w:r>
          </w:p>
        </w:tc>
        <w:tc>
          <w:tcPr>
            <w:tcW w:w="0" w:type="auto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(2012-2016)</w:t>
            </w:r>
          </w:p>
        </w:tc>
        <w:tc>
          <w:tcPr>
            <w:tcW w:w="5051" w:type="dxa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>
              <w:rPr>
                <w:lang w:val="es-419"/>
              </w:rPr>
              <w:t xml:space="preserve">Recursos programados entre en </w:t>
            </w:r>
            <w:r w:rsidRPr="00B247B9">
              <w:rPr>
                <w:lang w:val="es-419"/>
              </w:rPr>
              <w:t>(2012-2016)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G</w:t>
            </w:r>
          </w:p>
        </w:tc>
        <w:tc>
          <w:tcPr>
            <w:tcW w:w="0" w:type="auto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</w:t>
            </w:r>
            <w:r>
              <w:rPr>
                <w:lang w:val="es-419"/>
              </w:rPr>
              <w:t>5</w:t>
            </w:r>
            <w:r w:rsidRPr="00B247B9">
              <w:rPr>
                <w:lang w:val="es-419"/>
              </w:rPr>
              <w:t>)</w:t>
            </w:r>
          </w:p>
        </w:tc>
        <w:tc>
          <w:tcPr>
            <w:tcW w:w="5051" w:type="dxa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>
              <w:rPr>
                <w:lang w:val="es-419"/>
              </w:rPr>
              <w:t>Recursos programados entre en (2012-2015</w:t>
            </w:r>
            <w:r w:rsidRPr="00B247B9">
              <w:rPr>
                <w:lang w:val="es-419"/>
              </w:rPr>
              <w:t>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C85BBC" w:rsidRDefault="00C85BBC" w:rsidP="005C3568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H</w:t>
            </w:r>
          </w:p>
        </w:tc>
        <w:tc>
          <w:tcPr>
            <w:tcW w:w="0" w:type="auto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>
              <w:rPr>
                <w:lang w:val="es-419"/>
              </w:rPr>
              <w:t xml:space="preserve">Ejecutados </w:t>
            </w:r>
            <w:r w:rsidRPr="00B247B9">
              <w:rPr>
                <w:lang w:val="es-419"/>
              </w:rPr>
              <w:t>(2012-Septiembre 2015)</w:t>
            </w:r>
          </w:p>
        </w:tc>
        <w:tc>
          <w:tcPr>
            <w:tcW w:w="5051" w:type="dxa"/>
            <w:vAlign w:val="center"/>
          </w:tcPr>
          <w:p w:rsidR="00C85BBC" w:rsidRDefault="00C85BBC" w:rsidP="005C3568">
            <w:pPr>
              <w:rPr>
                <w:lang w:val="es-419"/>
              </w:rPr>
            </w:pPr>
            <w:r>
              <w:rPr>
                <w:lang w:val="es-419"/>
              </w:rPr>
              <w:t xml:space="preserve">Recursos Ejecutados entre </w:t>
            </w:r>
            <w:r w:rsidRPr="00B247B9">
              <w:rPr>
                <w:lang w:val="es-419"/>
              </w:rPr>
              <w:t>(2012- Septiembre 2015)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I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 xml:space="preserve"> </w:t>
            </w:r>
            <w:r w:rsidRPr="00EC7EF2">
              <w:rPr>
                <w:lang w:val="es-419"/>
              </w:rPr>
              <w:t>Septiembre 2015)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>Ejecución presupuestal respecto a lo transcurrido del plan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J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>2016</w:t>
            </w:r>
            <w:r w:rsidRPr="00EC7EF2">
              <w:rPr>
                <w:lang w:val="es-419"/>
              </w:rPr>
              <w:t>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presupuestal respecto al plan de desarrollo 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K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(2012-2016)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Magnitud física programada entre en </w:t>
            </w:r>
            <w:r w:rsidRPr="00B247B9">
              <w:rPr>
                <w:lang w:val="es-419"/>
              </w:rPr>
              <w:t>(2012-2016)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L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 w:rsidRPr="00EC7EF2">
              <w:rPr>
                <w:lang w:val="es-419"/>
              </w:rPr>
              <w:t>Programados</w:t>
            </w:r>
            <w:r>
              <w:rPr>
                <w:lang w:val="es-419"/>
              </w:rPr>
              <w:t xml:space="preserve"> </w:t>
            </w:r>
            <w:r w:rsidRPr="00B247B9">
              <w:rPr>
                <w:lang w:val="es-419"/>
              </w:rPr>
              <w:t>(2012-201</w:t>
            </w:r>
            <w:r>
              <w:rPr>
                <w:lang w:val="es-419"/>
              </w:rPr>
              <w:t>5</w:t>
            </w:r>
            <w:r w:rsidRPr="00B247B9">
              <w:rPr>
                <w:lang w:val="es-419"/>
              </w:rPr>
              <w:t>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>Magnitud física programada entre en (2012-2015</w:t>
            </w:r>
            <w:r w:rsidRPr="00B247B9">
              <w:rPr>
                <w:lang w:val="es-419"/>
              </w:rPr>
              <w:t>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M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Ejecutados </w:t>
            </w:r>
            <w:r w:rsidRPr="00B247B9">
              <w:rPr>
                <w:lang w:val="es-419"/>
              </w:rPr>
              <w:t>(2012-Septiembre 2015)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Magnitud física ejecutada entre </w:t>
            </w:r>
            <w:r w:rsidRPr="00B247B9">
              <w:rPr>
                <w:lang w:val="es-419"/>
              </w:rPr>
              <w:t>(2012- Septiembre 2015)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N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>2016</w:t>
            </w:r>
            <w:r w:rsidRPr="00EC7EF2">
              <w:rPr>
                <w:lang w:val="es-419"/>
              </w:rPr>
              <w:t>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>Avance físico respecto al plan de desarrollo</w:t>
            </w:r>
          </w:p>
        </w:tc>
      </w:tr>
      <w:tr w:rsidR="00624473" w:rsidTr="001A59EA">
        <w:tc>
          <w:tcPr>
            <w:tcW w:w="0" w:type="auto"/>
            <w:vAlign w:val="center"/>
          </w:tcPr>
          <w:p w:rsidR="00624473" w:rsidRDefault="00624473" w:rsidP="00624473">
            <w:pPr>
              <w:jc w:val="center"/>
              <w:rPr>
                <w:lang w:val="es-419"/>
              </w:rPr>
            </w:pPr>
            <w:r>
              <w:rPr>
                <w:lang w:val="es-419"/>
              </w:rPr>
              <w:t>O</w:t>
            </w:r>
          </w:p>
        </w:tc>
        <w:tc>
          <w:tcPr>
            <w:tcW w:w="0" w:type="auto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 xml:space="preserve">Ejecución </w:t>
            </w:r>
            <w:r w:rsidRPr="00EC7EF2">
              <w:rPr>
                <w:lang w:val="es-419"/>
              </w:rPr>
              <w:t>(2012-</w:t>
            </w:r>
            <w:r>
              <w:rPr>
                <w:lang w:val="es-419"/>
              </w:rPr>
              <w:t xml:space="preserve"> </w:t>
            </w:r>
            <w:r w:rsidRPr="00EC7EF2">
              <w:rPr>
                <w:lang w:val="es-419"/>
              </w:rPr>
              <w:t>Septiembre 2015)</w:t>
            </w:r>
          </w:p>
        </w:tc>
        <w:tc>
          <w:tcPr>
            <w:tcW w:w="5051" w:type="dxa"/>
            <w:vAlign w:val="center"/>
          </w:tcPr>
          <w:p w:rsidR="00624473" w:rsidRDefault="00624473" w:rsidP="00624473">
            <w:pPr>
              <w:rPr>
                <w:lang w:val="es-419"/>
              </w:rPr>
            </w:pPr>
            <w:r>
              <w:rPr>
                <w:lang w:val="es-419"/>
              </w:rPr>
              <w:t>Avance físico respecto a lo transcurrido del plan</w:t>
            </w:r>
          </w:p>
        </w:tc>
      </w:tr>
    </w:tbl>
    <w:p w:rsidR="00C85BBC" w:rsidRPr="00C85BBC" w:rsidRDefault="00C85BBC" w:rsidP="00B247B9">
      <w:pPr>
        <w:jc w:val="both"/>
      </w:pPr>
    </w:p>
    <w:p w:rsidR="00213A0E" w:rsidRDefault="00213A0E" w:rsidP="00B247B9">
      <w:pPr>
        <w:jc w:val="both"/>
        <w:rPr>
          <w:lang w:val="es-419"/>
        </w:rPr>
      </w:pPr>
    </w:p>
    <w:sectPr w:rsidR="00213A0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62" w:rsidRDefault="00241562" w:rsidP="004A7766">
      <w:pPr>
        <w:spacing w:after="0" w:line="240" w:lineRule="auto"/>
      </w:pPr>
      <w:r>
        <w:separator/>
      </w:r>
    </w:p>
  </w:endnote>
  <w:endnote w:type="continuationSeparator" w:id="0">
    <w:p w:rsidR="00241562" w:rsidRDefault="00241562" w:rsidP="004A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62" w:rsidRDefault="00241562" w:rsidP="004A7766">
      <w:pPr>
        <w:spacing w:after="0" w:line="240" w:lineRule="auto"/>
      </w:pPr>
      <w:r>
        <w:separator/>
      </w:r>
    </w:p>
  </w:footnote>
  <w:footnote w:type="continuationSeparator" w:id="0">
    <w:p w:rsidR="00241562" w:rsidRDefault="00241562" w:rsidP="004A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29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7"/>
      <w:gridCol w:w="3931"/>
      <w:gridCol w:w="3911"/>
    </w:tblGrid>
    <w:tr w:rsidR="004A7766" w:rsidRPr="004D1F3A" w:rsidTr="004D1F3A">
      <w:trPr>
        <w:trHeight w:val="443"/>
      </w:trPr>
      <w:tc>
        <w:tcPr>
          <w:tcW w:w="3687" w:type="dxa"/>
          <w:vMerge w:val="restart"/>
          <w:shd w:val="clear" w:color="auto" w:fill="auto"/>
        </w:tcPr>
        <w:p w:rsidR="004A7766" w:rsidRPr="004D1F3A" w:rsidRDefault="004A7766" w:rsidP="004D1F3A">
          <w:pPr>
            <w:pStyle w:val="Encabezado"/>
            <w:spacing w:after="120"/>
            <w:ind w:left="283"/>
            <w:jc w:val="center"/>
            <w:rPr>
              <w:rFonts w:ascii="Calibri" w:hAnsi="Calibri"/>
            </w:rPr>
          </w:pPr>
          <w:bookmarkStart w:id="2" w:name="OLE_LINK1"/>
          <w:r w:rsidRPr="004D1F3A">
            <w:rPr>
              <w:rFonts w:ascii="Calibri" w:hAnsi="Calibri"/>
              <w:noProof/>
              <w:lang w:eastAsia="es-CO"/>
            </w:rPr>
            <w:drawing>
              <wp:inline distT="0" distB="0" distL="0" distR="0" wp14:anchorId="58878A45" wp14:editId="62D04C4F">
                <wp:extent cx="1294865" cy="769620"/>
                <wp:effectExtent l="0" t="0" r="635" b="0"/>
                <wp:docPr id="2" name="Imagen 2" descr="logo nuevo contral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evo contral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537" cy="785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931" w:type="dxa"/>
          <w:vMerge w:val="restart"/>
          <w:shd w:val="clear" w:color="auto" w:fill="auto"/>
          <w:vAlign w:val="center"/>
        </w:tcPr>
        <w:p w:rsidR="004A7766" w:rsidRPr="004D1F3A" w:rsidRDefault="004A7766" w:rsidP="004A7766">
          <w:pPr>
            <w:pStyle w:val="Encabezado"/>
            <w:spacing w:after="120"/>
            <w:ind w:left="283"/>
            <w:jc w:val="center"/>
            <w:rPr>
              <w:rFonts w:cs="Arial"/>
            </w:rPr>
          </w:pPr>
          <w:r w:rsidRPr="004D1F3A">
            <w:rPr>
              <w:rFonts w:cs="Arial"/>
            </w:rPr>
            <w:t>PLAN ANUAL DE ESTUDIOS</w:t>
          </w:r>
        </w:p>
        <w:p w:rsidR="004A7766" w:rsidRPr="004D1F3A" w:rsidRDefault="004A7766" w:rsidP="004A7766">
          <w:pPr>
            <w:pStyle w:val="Encabezado"/>
            <w:spacing w:after="120"/>
            <w:ind w:left="283"/>
            <w:jc w:val="center"/>
            <w:rPr>
              <w:rFonts w:cs="Arial"/>
            </w:rPr>
          </w:pPr>
          <w:r w:rsidRPr="004D1F3A">
            <w:rPr>
              <w:rFonts w:cs="Arial"/>
            </w:rPr>
            <w:t>PAE- 2016</w:t>
          </w:r>
        </w:p>
      </w:tc>
      <w:tc>
        <w:tcPr>
          <w:tcW w:w="3911" w:type="dxa"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-108"/>
            <w:jc w:val="both"/>
            <w:rPr>
              <w:rFonts w:cs="Arial"/>
            </w:rPr>
          </w:pPr>
          <w:r w:rsidRPr="004D1F3A">
            <w:rPr>
              <w:rFonts w:cs="Arial"/>
            </w:rPr>
            <w:t>Código formato: PEPP -03</w:t>
          </w:r>
        </w:p>
      </w:tc>
    </w:tr>
    <w:tr w:rsidR="004A7766" w:rsidRPr="004D1F3A" w:rsidTr="004D1F3A">
      <w:trPr>
        <w:trHeight w:val="443"/>
      </w:trPr>
      <w:tc>
        <w:tcPr>
          <w:tcW w:w="3687" w:type="dxa"/>
          <w:vMerge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283"/>
            <w:rPr>
              <w:rFonts w:ascii="Calibri" w:hAnsi="Calibri"/>
            </w:rPr>
          </w:pPr>
        </w:p>
      </w:tc>
      <w:tc>
        <w:tcPr>
          <w:tcW w:w="3931" w:type="dxa"/>
          <w:vMerge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283"/>
            <w:rPr>
              <w:rFonts w:cs="Arial"/>
            </w:rPr>
          </w:pPr>
        </w:p>
      </w:tc>
      <w:tc>
        <w:tcPr>
          <w:tcW w:w="3911" w:type="dxa"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-108"/>
            <w:jc w:val="both"/>
            <w:rPr>
              <w:rFonts w:cs="Arial"/>
            </w:rPr>
          </w:pPr>
          <w:r w:rsidRPr="004D1F3A">
            <w:rPr>
              <w:rFonts w:cs="Arial"/>
            </w:rPr>
            <w:t>Código documento:PEPP-03</w:t>
          </w:r>
        </w:p>
        <w:p w:rsidR="004A7766" w:rsidRPr="004D1F3A" w:rsidRDefault="004A7766" w:rsidP="004A7766">
          <w:pPr>
            <w:pStyle w:val="Encabezado"/>
            <w:spacing w:after="120"/>
            <w:ind w:left="-108"/>
            <w:jc w:val="both"/>
            <w:rPr>
              <w:rFonts w:cs="Arial"/>
            </w:rPr>
          </w:pPr>
          <w:r w:rsidRPr="004D1F3A">
            <w:rPr>
              <w:rFonts w:cs="Arial"/>
            </w:rPr>
            <w:t>Versión:1.0</w:t>
          </w:r>
        </w:p>
      </w:tc>
    </w:tr>
    <w:tr w:rsidR="004A7766" w:rsidRPr="004D1F3A" w:rsidTr="004D1F3A">
      <w:trPr>
        <w:trHeight w:val="443"/>
      </w:trPr>
      <w:tc>
        <w:tcPr>
          <w:tcW w:w="3687" w:type="dxa"/>
          <w:vMerge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283"/>
            <w:rPr>
              <w:rFonts w:ascii="Calibri" w:hAnsi="Calibri"/>
            </w:rPr>
          </w:pPr>
        </w:p>
      </w:tc>
      <w:tc>
        <w:tcPr>
          <w:tcW w:w="3931" w:type="dxa"/>
          <w:vMerge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283"/>
            <w:rPr>
              <w:rFonts w:cs="Arial"/>
            </w:rPr>
          </w:pPr>
        </w:p>
      </w:tc>
      <w:tc>
        <w:tcPr>
          <w:tcW w:w="3911" w:type="dxa"/>
          <w:shd w:val="clear" w:color="auto" w:fill="auto"/>
        </w:tcPr>
        <w:p w:rsidR="004A7766" w:rsidRPr="004D1F3A" w:rsidRDefault="004A7766" w:rsidP="004A7766">
          <w:pPr>
            <w:pStyle w:val="Encabezado"/>
            <w:spacing w:after="120"/>
            <w:ind w:left="-108"/>
            <w:jc w:val="both"/>
            <w:rPr>
              <w:rFonts w:cs="Arial"/>
            </w:rPr>
          </w:pPr>
          <w:r w:rsidRPr="004D1F3A">
            <w:rPr>
              <w:rFonts w:cs="Arial"/>
            </w:rPr>
            <w:t>Anexo: PEPP-03-001</w:t>
          </w:r>
        </w:p>
      </w:tc>
    </w:tr>
  </w:tbl>
  <w:p w:rsidR="004A7766" w:rsidRDefault="004A7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78D0"/>
    <w:multiLevelType w:val="hybridMultilevel"/>
    <w:tmpl w:val="EDE862B2"/>
    <w:lvl w:ilvl="0" w:tplc="0C544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297F"/>
    <w:multiLevelType w:val="hybridMultilevel"/>
    <w:tmpl w:val="71F0A202"/>
    <w:lvl w:ilvl="0" w:tplc="C2E42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3BC5"/>
    <w:multiLevelType w:val="hybridMultilevel"/>
    <w:tmpl w:val="5BFA03F0"/>
    <w:lvl w:ilvl="0" w:tplc="942CD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28C2"/>
    <w:multiLevelType w:val="hybridMultilevel"/>
    <w:tmpl w:val="B9E4DF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75"/>
    <w:rsid w:val="00082A59"/>
    <w:rsid w:val="000A5EC1"/>
    <w:rsid w:val="000D487B"/>
    <w:rsid w:val="001332DD"/>
    <w:rsid w:val="00142437"/>
    <w:rsid w:val="001A59EA"/>
    <w:rsid w:val="00205C69"/>
    <w:rsid w:val="00213A0E"/>
    <w:rsid w:val="00241562"/>
    <w:rsid w:val="00270092"/>
    <w:rsid w:val="003E2024"/>
    <w:rsid w:val="004179B6"/>
    <w:rsid w:val="0044373D"/>
    <w:rsid w:val="004A7766"/>
    <w:rsid w:val="004B5B53"/>
    <w:rsid w:val="004D1F3A"/>
    <w:rsid w:val="005E0F44"/>
    <w:rsid w:val="00624473"/>
    <w:rsid w:val="00635FEB"/>
    <w:rsid w:val="00730EB6"/>
    <w:rsid w:val="0079270B"/>
    <w:rsid w:val="007F4BD6"/>
    <w:rsid w:val="008651B6"/>
    <w:rsid w:val="00AF0275"/>
    <w:rsid w:val="00B14053"/>
    <w:rsid w:val="00B247B9"/>
    <w:rsid w:val="00B40806"/>
    <w:rsid w:val="00BC774C"/>
    <w:rsid w:val="00BD41AC"/>
    <w:rsid w:val="00C6142D"/>
    <w:rsid w:val="00C85BBC"/>
    <w:rsid w:val="00D840E0"/>
    <w:rsid w:val="00D95CC0"/>
    <w:rsid w:val="00EC7EF2"/>
    <w:rsid w:val="00ED5C1E"/>
    <w:rsid w:val="00F051E6"/>
    <w:rsid w:val="00F51889"/>
    <w:rsid w:val="00FB035E"/>
    <w:rsid w:val="00F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3539D51-0348-4A98-9055-6E5090ED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7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7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766"/>
  </w:style>
  <w:style w:type="paragraph" w:styleId="Piedepgina">
    <w:name w:val="footer"/>
    <w:basedOn w:val="Normal"/>
    <w:link w:val="PiedepginaCar"/>
    <w:uiPriority w:val="99"/>
    <w:unhideWhenUsed/>
    <w:rsid w:val="004A7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766"/>
  </w:style>
  <w:style w:type="paragraph" w:styleId="NormalWeb">
    <w:name w:val="Normal (Web)"/>
    <w:basedOn w:val="Normal"/>
    <w:uiPriority w:val="99"/>
    <w:semiHidden/>
    <w:unhideWhenUsed/>
    <w:rsid w:val="00F051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4A6B0-0E73-4AF5-A470-8228D0C4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Ridley Morales</dc:creator>
  <cp:keywords/>
  <dc:description/>
  <cp:lastModifiedBy>ANDRES MAURICIO RAMIREZ RAMOS</cp:lastModifiedBy>
  <cp:revision>8</cp:revision>
  <dcterms:created xsi:type="dcterms:W3CDTF">2015-12-07T21:14:00Z</dcterms:created>
  <dcterms:modified xsi:type="dcterms:W3CDTF">2016-08-03T13:47:00Z</dcterms:modified>
</cp:coreProperties>
</file>